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4F7A77" w:rsidRDefault="00B67354" w:rsidP="004F7A7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F7A7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4F7A7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4F7A77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</w:t>
      </w:r>
      <w:r w:rsidR="00B22043" w:rsidRPr="00B22043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22043" w:rsidRPr="00B22043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AF6BAD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22043" w:rsidRPr="00B22043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5151A3" w:rsidRPr="004F7A7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4F7A77" w:rsidRDefault="00AF6BAD" w:rsidP="004F7A7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4F7A77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4F7A77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F7A77">
        <w:rPr>
          <w:rFonts w:ascii="PT Astra Serif" w:hAnsi="PT Astra Serif"/>
          <w:b/>
          <w:bCs/>
          <w:sz w:val="28"/>
          <w:szCs w:val="28"/>
        </w:rPr>
        <w:t>образований области на 202</w:t>
      </w:r>
      <w:r w:rsidR="00B22043" w:rsidRPr="00B22043">
        <w:rPr>
          <w:rFonts w:ascii="PT Astra Serif" w:hAnsi="PT Astra Serif"/>
          <w:b/>
          <w:bCs/>
          <w:sz w:val="28"/>
          <w:szCs w:val="28"/>
        </w:rPr>
        <w:t>6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B22043" w:rsidRPr="00B22043">
        <w:rPr>
          <w:rFonts w:ascii="PT Astra Serif" w:hAnsi="PT Astra Serif"/>
          <w:b/>
          <w:bCs/>
          <w:sz w:val="28"/>
          <w:szCs w:val="28"/>
        </w:rPr>
        <w:t>7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22043" w:rsidRPr="00B22043">
        <w:rPr>
          <w:rFonts w:ascii="PT Astra Serif" w:hAnsi="PT Astra Serif"/>
          <w:b/>
          <w:bCs/>
          <w:sz w:val="28"/>
          <w:szCs w:val="28"/>
        </w:rPr>
        <w:t>8</w:t>
      </w:r>
      <w:r w:rsidRPr="004F7A7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F5DF7" w:rsidRPr="004F7A77" w:rsidRDefault="00FF5DF7" w:rsidP="004F7A7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F6BAD" w:rsidRPr="004F7A77" w:rsidRDefault="00AF6BAD" w:rsidP="004F7A77">
      <w:pPr>
        <w:ind w:right="-284"/>
        <w:jc w:val="right"/>
        <w:rPr>
          <w:rFonts w:ascii="PT Astra Serif" w:hAnsi="PT Astra Serif"/>
          <w:bCs/>
          <w:sz w:val="24"/>
        </w:rPr>
      </w:pPr>
      <w:r w:rsidRPr="004F7A77">
        <w:rPr>
          <w:rFonts w:ascii="PT Astra Serif" w:hAnsi="PT Astra Serif"/>
          <w:bCs/>
          <w:sz w:val="24"/>
        </w:rPr>
        <w:t>(в процентах)</w:t>
      </w: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4F7A77" w:rsidTr="00FF5DF7">
        <w:trPr>
          <w:trHeight w:val="74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Код </w:t>
            </w:r>
            <w:proofErr w:type="gramStart"/>
            <w:r w:rsidRPr="004F7A77">
              <w:rPr>
                <w:rFonts w:ascii="PT Astra Serif" w:hAnsi="PT Astra Serif"/>
                <w:sz w:val="22"/>
                <w:szCs w:val="22"/>
              </w:rPr>
              <w:t>бюджетной</w:t>
            </w:r>
            <w:proofErr w:type="gramEnd"/>
            <w:r w:rsidRPr="004F7A77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4F7A7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ind w:left="-108"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31A08">
              <w:rPr>
                <w:rFonts w:ascii="PT Astra Serif" w:hAnsi="PT Astra Serif"/>
                <w:spacing w:val="-6"/>
                <w:sz w:val="22"/>
                <w:szCs w:val="22"/>
              </w:rPr>
              <w:t>Облас</w:t>
            </w:r>
            <w:r w:rsidRPr="00731A08">
              <w:rPr>
                <w:rFonts w:ascii="PT Astra Serif" w:hAnsi="PT Astra Serif"/>
                <w:spacing w:val="-6"/>
                <w:sz w:val="22"/>
                <w:szCs w:val="22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ной 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ind w:left="-105"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Бюдж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ты м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ниц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паль</w:t>
            </w:r>
            <w:r w:rsidR="00B22043" w:rsidRPr="00B22043">
              <w:rPr>
                <w:rFonts w:ascii="PT Astra Serif" w:hAnsi="PT Astra Serif"/>
                <w:sz w:val="22"/>
                <w:szCs w:val="22"/>
              </w:rPr>
              <w:softHyphen/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рай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нов</w:t>
            </w:r>
            <w:r w:rsidR="00773A19" w:rsidRPr="004F7A77">
              <w:rPr>
                <w:rFonts w:ascii="PT Astra Serif" w:hAnsi="PT Astra Serif"/>
                <w:sz w:val="22"/>
                <w:szCs w:val="22"/>
              </w:rPr>
              <w:t>,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 xml:space="preserve"> мун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ципал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="004E5B6E" w:rsidRPr="004F7A77">
              <w:rPr>
                <w:rFonts w:ascii="PT Astra Serif" w:hAnsi="PT Astra Serif"/>
                <w:sz w:val="22"/>
                <w:szCs w:val="22"/>
              </w:rPr>
              <w:t>ых</w:t>
            </w:r>
            <w:r w:rsidR="0063388E" w:rsidRPr="004F7A7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>окр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="000F29D1" w:rsidRPr="004F7A77">
              <w:rPr>
                <w:rFonts w:ascii="PT Astra Serif" w:hAnsi="PT Astra Serif"/>
                <w:sz w:val="22"/>
                <w:szCs w:val="22"/>
              </w:rPr>
              <w:t xml:space="preserve">гов </w:t>
            </w:r>
            <w:r w:rsidR="00773A19"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окр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="00CF4475" w:rsidRPr="004F7A77">
              <w:rPr>
                <w:rFonts w:ascii="PT Astra Serif" w:hAnsi="PT Astra Serif"/>
                <w:sz w:val="22"/>
                <w:szCs w:val="22"/>
              </w:rPr>
              <w:t>гов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ind w:left="-18"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жеты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и сел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ind w:left="-100" w:right="-7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альн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м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дици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ского страх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вания Сар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товской обл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сти</w:t>
            </w:r>
          </w:p>
        </w:tc>
      </w:tr>
    </w:tbl>
    <w:p w:rsidR="00FF5DF7" w:rsidRPr="004F7A77" w:rsidRDefault="00FF5DF7" w:rsidP="004F7A77">
      <w:pPr>
        <w:rPr>
          <w:rFonts w:ascii="PT Astra Serif" w:hAnsi="PT Astra Serif"/>
          <w:sz w:val="2"/>
          <w:szCs w:val="2"/>
        </w:rPr>
      </w:pPr>
    </w:p>
    <w:tbl>
      <w:tblPr>
        <w:tblW w:w="100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11"/>
        <w:gridCol w:w="4252"/>
        <w:gridCol w:w="848"/>
        <w:gridCol w:w="848"/>
        <w:gridCol w:w="848"/>
        <w:gridCol w:w="849"/>
      </w:tblGrid>
      <w:tr w:rsidR="00FF5DF7" w:rsidRPr="004F7A77" w:rsidTr="00FF5DF7">
        <w:trPr>
          <w:trHeight w:val="81"/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6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1 09 00000 00 0000 000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kern w:val="24"/>
                <w:sz w:val="22"/>
                <w:szCs w:val="22"/>
              </w:rPr>
            </w:pP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ЗАДОЛЖЕННОСТЬ И ПЕРЕРАСЧЕТЫ ПО ОТМЕНЕННЫМ НАЛОГАМ, СБ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РАМ И ИНЫМ ОБЯЗАТЕЛЬНЫМ ПЛ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kern w:val="24"/>
                <w:sz w:val="22"/>
                <w:szCs w:val="22"/>
              </w:rPr>
              <w:t>ТЕЖАМ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1 09 04010 02 0000 110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Налог на имущество предприятий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1 09 06010 02 0000 110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Налог с продаж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1 09 06020 02 0000 110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Сбор на нужды образовательных учр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ждений, взимаемый с юридических лиц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1 09 06030 02 0000 110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налоги и сборы субъектов Росси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ской Федерации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 xml:space="preserve">ДОХОДЫ ОТ ИСПОЛЬЗОВАНИЯ </w:t>
            </w:r>
            <w:r w:rsidR="00362853">
              <w:rPr>
                <w:rFonts w:ascii="PT Astra Serif" w:hAnsi="PT Astra Serif"/>
                <w:sz w:val="22"/>
                <w:szCs w:val="22"/>
              </w:rPr>
              <w:t xml:space="preserve">  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ГОСУДАРСТВЕННОГО ИМУЩЕСТВА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1 11 05100 02 0000 120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Плата от реализации соглашений об уст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новлении сервитутов в отношении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 в границах полос отв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да автомобильных дорог общего польз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вания регионального или межмуниц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1 11 05430 04 0000 120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рые расположены в границах городских 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округов,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lastRenderedPageBreak/>
              <w:t>1 11 05430 10 0000 120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сельских поселений,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tcBorders>
              <w:top w:val="nil"/>
              <w:left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82155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 w:eastAsia="zh-CN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 w:eastAsia="zh-CN"/>
              </w:rPr>
              <w:t>1 11 05430 13 0000 120</w:t>
            </w:r>
          </w:p>
        </w:tc>
        <w:tc>
          <w:tcPr>
            <w:tcW w:w="4252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  <w:lang w:eastAsia="zh-CN"/>
              </w:rPr>
            </w:pP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Плата за публичный сервитут, предусмо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ренная решением уполномоченного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 об установлении публичного сервитута в отношении земельных участков, кот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рые расположены в границах городских поселений, находятся в федеральной со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нам государственной власти субъектов Российской Федерации и не предоставл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ны гражданам или юридическим лицам (за исключением органов государственной власти (государственных органов), орг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нов местного самоуправления</w:t>
            </w:r>
            <w:proofErr w:type="gramEnd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 xml:space="preserve"> (</w:t>
            </w:r>
            <w:proofErr w:type="gramStart"/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муниц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пальных органов), органов управления государственными внебюджетными фо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  <w:lang w:eastAsia="zh-CN"/>
              </w:rPr>
              <w:t>дами и казенных учреждений)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50</w:t>
            </w:r>
          </w:p>
        </w:tc>
        <w:tc>
          <w:tcPr>
            <w:tcW w:w="849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E5B6E" w:rsidRPr="004F7A77" w:rsidTr="00821557">
        <w:trPr>
          <w:trHeight w:val="81"/>
        </w:trPr>
        <w:tc>
          <w:tcPr>
            <w:tcW w:w="2411" w:type="dxa"/>
          </w:tcPr>
          <w:p w:rsidR="004E5B6E" w:rsidRPr="004F7A77" w:rsidRDefault="004E5B6E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1 11 05430 14 0000 120</w:t>
            </w:r>
          </w:p>
          <w:p w:rsidR="004E5B6E" w:rsidRPr="004F7A77" w:rsidRDefault="004E5B6E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2" w:type="dxa"/>
            <w:vAlign w:val="bottom"/>
          </w:tcPr>
          <w:p w:rsidR="004E5B6E" w:rsidRPr="00B22043" w:rsidRDefault="004E5B6E" w:rsidP="00B2204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2"/>
                <w:szCs w:val="22"/>
              </w:rPr>
            </w:pPr>
            <w:proofErr w:type="gramStart"/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Плата за публичный сервитут, предусмо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т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ренная решением уполномоченного орг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на об установлении публичного сервитута в отношении земельных участков, кот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о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рые расположены в границах муниц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и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пальных округов, находятся в федеральной собстве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ности и осуществление полномочий Росси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й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ской Федерации по управлению и распор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я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жению которыми передано органам госуда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р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ственной власти субъектов Российской Ф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е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lastRenderedPageBreak/>
              <w:t>дерации и не предоставлены гражданам или юридическим лицам (за исключением орг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а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нов</w:t>
            </w:r>
            <w:r w:rsidR="00362853" w:rsidRPr="00B22043">
              <w:rPr>
                <w:rFonts w:ascii="PT Astra Serif" w:hAnsi="PT Astra Serif"/>
                <w:spacing w:val="-6"/>
                <w:sz w:val="22"/>
                <w:szCs w:val="22"/>
              </w:rPr>
              <w:t xml:space="preserve"> 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 xml:space="preserve"> государственной власти (государстве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ных органов), органов местного самоупра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в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ления</w:t>
            </w:r>
            <w:proofErr w:type="gramEnd"/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 xml:space="preserve"> (</w:t>
            </w:r>
            <w:proofErr w:type="gramStart"/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муниципальных органов), органов управления государственными внебюдже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т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ными фондами и казенных учрежд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е</w:t>
            </w:r>
            <w:r w:rsidRPr="00B22043">
              <w:rPr>
                <w:rFonts w:ascii="PT Astra Serif" w:hAnsi="PT Astra Serif"/>
                <w:spacing w:val="-6"/>
                <w:sz w:val="22"/>
                <w:szCs w:val="22"/>
              </w:rPr>
              <w:t>ний)</w:t>
            </w:r>
            <w:proofErr w:type="gramEnd"/>
          </w:p>
        </w:tc>
        <w:tc>
          <w:tcPr>
            <w:tcW w:w="848" w:type="dxa"/>
            <w:noWrap/>
            <w:vAlign w:val="bottom"/>
          </w:tcPr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noWrap/>
            <w:vAlign w:val="bottom"/>
          </w:tcPr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vAlign w:val="bottom"/>
          </w:tcPr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4E5B6E" w:rsidRPr="004F7A77" w:rsidRDefault="004E5B6E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821557">
        <w:trPr>
          <w:trHeight w:val="81"/>
        </w:trPr>
        <w:tc>
          <w:tcPr>
            <w:tcW w:w="2411" w:type="dxa"/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1 11 0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9049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0000 120</w:t>
            </w:r>
          </w:p>
        </w:tc>
        <w:tc>
          <w:tcPr>
            <w:tcW w:w="4252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поступления от использования имущества, находящегося в оперативном управлении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1 13 00000 00 0000 000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1 13 02999 09 0000 130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доходы от компенсации затрат бюджетов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зательного медицинского страхования 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ПРОДАЖИ МАТЕРИАЛ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И НЕМАТЕРИАЛЬНЫХ АКТИВОВ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1 14 03020 02 0000 410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дерации (в части реализации основных средств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1 14 03020 02 0000 440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субъектов Российской Ф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дерации (в части реализации материал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ных запасов по указанному имуществу)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ind w:hanging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1 16 07090 09 0000 140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Иные штрафы, неустойки, пени, уплаче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ные в соответствии с законом или догов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ром в случае неисполнения или ненадл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1 16 10057 02 0000 140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ind w:hanging="34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сийской Федерации (казенным учрежд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нием субъекта Российской Федерации) государственного контракта, финансир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емого за счет средств дорожного фонда субъекта Российской Федерации, а также иные денежные средства, подлежащие зачислению в бюджет субъекта Росси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й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ской Федерации за нарушение законод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тельства Российской Федерации о ко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трактной системе в сфере закупок тов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ров, работ, услуг для обеспечения гос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у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дарственных</w:t>
            </w:r>
            <w:proofErr w:type="gramEnd"/>
            <w:r w:rsidRPr="004F7A77">
              <w:rPr>
                <w:rFonts w:ascii="PT Astra Serif" w:hAnsi="PT Astra Serif"/>
                <w:sz w:val="22"/>
                <w:szCs w:val="22"/>
              </w:rPr>
              <w:t xml:space="preserve"> и муниципальных нужд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362853" w:rsidRDefault="0036285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ind w:hanging="34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1 16 1005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ного контракта, а также иные денежные средства, подлежащие зачислению в бю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жет территориального фонда обязательн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го медицинского страхования за наруш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ние законодательства Российской Фед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рации о контрактной системе в сфере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купок товаров, работ, услуг для обеспеч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государственных и муниципальных нужд</w:t>
            </w:r>
            <w:proofErr w:type="gramEnd"/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1 16 10077 02 0000 140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финансируемого за счет средств дорожн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фонда субъекта Российской Федерации, в связи с односторонним отказом испо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1 16 1007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нителя (подрядчика) от его исполнения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118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Прочее возмещение ущерба, причиненн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го государственному имуществу, наход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щемуся во владении и пользовании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ториального фонда обязательного мед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цинского страхования, зачисляемое в бюджет территориального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119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</w:t>
            </w: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Платежи по искам, предъявленным терр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ториальным фондом обязательного мед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и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цинского страхования, к лицам, отве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ственным за причинение вреда здоровью застрахованного лица, в целях возмещ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ния расходов на оказание медицинской помощи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1 16 10127 01 0000 140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Доходы от денежных взысканий (штр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фов), поступающие в счет погашения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долженности, образовавшейся до 1 января 2020 года, подлежащие зачислению в бюджет территориального фонда обяз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тельного медицинского страхования по нормативам, действовавшим в 2019 году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  <w:lang w:val="en-US"/>
              </w:rPr>
              <w:t>100</w:t>
            </w:r>
          </w:p>
        </w:tc>
      </w:tr>
      <w:tr w:rsidR="00FF5DF7" w:rsidRPr="004F7A77" w:rsidTr="00FF5DF7">
        <w:trPr>
          <w:trHeight w:val="8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1 17 00000 00 0000 000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47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1 17 01090 09 0000 180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Невыясненные поступления, зачисляемые в бюджеты территориальных фондов об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я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  <w:tr w:rsidR="00FF5DF7" w:rsidRPr="004F7A77" w:rsidTr="00FF5DF7">
        <w:trPr>
          <w:trHeight w:val="109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1 17 05040 04 0301 180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округов, для возведения гражданами гаражей, являющихся некапитальными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1429C9" w:rsidRPr="004F7A77" w:rsidRDefault="001429C9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1 17 05040 04 9000 180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городских округов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B22043">
        <w:trPr>
          <w:trHeight w:val="797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1 17 05050 05 0302 180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 xml:space="preserve">ственность на которые не разграничена и </w:t>
            </w: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которые расположены в границах горо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B22043" w:rsidRDefault="00B22043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bookmarkStart w:id="0" w:name="_GoBack"/>
            <w:bookmarkEnd w:id="0"/>
            <w:r w:rsidRPr="004F7A77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1101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lastRenderedPageBreak/>
              <w:t>1 17 05050 05 0303 180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(в части доходов от платы за использование земель или з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мельных участков, государственная со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б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ственность на которые не разграничена и которые расположены в границах сел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ских поселений, для возведения гражд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а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нами гаражей, являющихся некапитал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ь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ными сооружениями)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20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1 17 05050 05 9000 180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доходы бюджетов муниципальных районов (иные)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FF5DF7" w:rsidRPr="004F7A77" w:rsidTr="00FF5DF7">
        <w:trPr>
          <w:trHeight w:val="366"/>
        </w:trPr>
        <w:tc>
          <w:tcPr>
            <w:tcW w:w="2411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1 17 06040 09 0000 180</w:t>
            </w:r>
          </w:p>
        </w:tc>
        <w:tc>
          <w:tcPr>
            <w:tcW w:w="4252" w:type="dxa"/>
            <w:tcBorders>
              <w:top w:val="nil"/>
            </w:tcBorders>
          </w:tcPr>
          <w:p w:rsidR="00FF5DF7" w:rsidRPr="004F7A77" w:rsidRDefault="00FF5DF7" w:rsidP="00B22043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Прочие неналоговые поступления в те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</w:t>
            </w:r>
            <w:r w:rsidRPr="004F7A77">
              <w:rPr>
                <w:rFonts w:ascii="PT Astra Serif" w:hAnsi="PT Astra Serif"/>
                <w:sz w:val="22"/>
                <w:szCs w:val="22"/>
              </w:rPr>
              <w:t>риториальные фонды обязательного м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е</w:t>
            </w:r>
            <w:r w:rsidRPr="004F7A77">
              <w:rPr>
                <w:rFonts w:ascii="PT Astra Serif" w:hAnsi="PT Astra Serif"/>
                <w:sz w:val="22"/>
                <w:szCs w:val="22"/>
              </w:rPr>
              <w:t>дицинского страхования</w:t>
            </w: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noWrap/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</w:tcBorders>
            <w:vAlign w:val="bottom"/>
          </w:tcPr>
          <w:p w:rsidR="00FF5DF7" w:rsidRPr="004F7A77" w:rsidRDefault="00FF5DF7" w:rsidP="00B22043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F7A77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</w:tr>
    </w:tbl>
    <w:p w:rsidR="00FF5DF7" w:rsidRPr="004F7A77" w:rsidRDefault="00FF5DF7" w:rsidP="004F7A77">
      <w:pPr>
        <w:rPr>
          <w:rFonts w:ascii="PT Astra Serif" w:hAnsi="PT Astra Serif"/>
        </w:rPr>
      </w:pPr>
    </w:p>
    <w:sectPr w:rsidR="00FF5DF7" w:rsidRPr="004F7A77" w:rsidSect="0036285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0F3" w:rsidRDefault="000E20F3" w:rsidP="004A16D3">
      <w:r>
        <w:separator/>
      </w:r>
    </w:p>
  </w:endnote>
  <w:endnote w:type="continuationSeparator" w:id="0">
    <w:p w:rsidR="000E20F3" w:rsidRDefault="000E20F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0F3" w:rsidRDefault="000E20F3" w:rsidP="004A16D3">
      <w:r>
        <w:separator/>
      </w:r>
    </w:p>
  </w:footnote>
  <w:footnote w:type="continuationSeparator" w:id="0">
    <w:p w:rsidR="000E20F3" w:rsidRDefault="000E20F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B22043">
          <w:rPr>
            <w:rFonts w:ascii="PT Astra Serif" w:hAnsi="PT Astra Serif"/>
            <w:noProof/>
            <w:sz w:val="24"/>
            <w:szCs w:val="24"/>
          </w:rPr>
          <w:t>2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3365"/>
    <w:rsid w:val="00084399"/>
    <w:rsid w:val="00092E3F"/>
    <w:rsid w:val="000A4365"/>
    <w:rsid w:val="000A5ED6"/>
    <w:rsid w:val="000B1DC9"/>
    <w:rsid w:val="000D318E"/>
    <w:rsid w:val="000D4897"/>
    <w:rsid w:val="000E20F3"/>
    <w:rsid w:val="000F29D1"/>
    <w:rsid w:val="000F43BE"/>
    <w:rsid w:val="001068B5"/>
    <w:rsid w:val="001079E1"/>
    <w:rsid w:val="001130FA"/>
    <w:rsid w:val="0011504A"/>
    <w:rsid w:val="001429C9"/>
    <w:rsid w:val="001447B2"/>
    <w:rsid w:val="00146FE2"/>
    <w:rsid w:val="00152045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1185"/>
    <w:rsid w:val="002C3CD8"/>
    <w:rsid w:val="002C5C7E"/>
    <w:rsid w:val="002D5922"/>
    <w:rsid w:val="002E7E13"/>
    <w:rsid w:val="002F042C"/>
    <w:rsid w:val="002F05D2"/>
    <w:rsid w:val="002F3A48"/>
    <w:rsid w:val="002F7985"/>
    <w:rsid w:val="00303F42"/>
    <w:rsid w:val="00333007"/>
    <w:rsid w:val="00362853"/>
    <w:rsid w:val="003A5B24"/>
    <w:rsid w:val="003B65A9"/>
    <w:rsid w:val="003C0141"/>
    <w:rsid w:val="003E6A2D"/>
    <w:rsid w:val="004122AF"/>
    <w:rsid w:val="0048244E"/>
    <w:rsid w:val="004A16D3"/>
    <w:rsid w:val="004C3CE7"/>
    <w:rsid w:val="004E5B6E"/>
    <w:rsid w:val="004F7A7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388E"/>
    <w:rsid w:val="0063643A"/>
    <w:rsid w:val="0064086E"/>
    <w:rsid w:val="0065377B"/>
    <w:rsid w:val="00687F4B"/>
    <w:rsid w:val="006A5345"/>
    <w:rsid w:val="007000E7"/>
    <w:rsid w:val="00711F6E"/>
    <w:rsid w:val="00731A08"/>
    <w:rsid w:val="007631EF"/>
    <w:rsid w:val="00773A19"/>
    <w:rsid w:val="007A476C"/>
    <w:rsid w:val="007F10BA"/>
    <w:rsid w:val="00821557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77E8A"/>
    <w:rsid w:val="009A1EFD"/>
    <w:rsid w:val="009A2AC1"/>
    <w:rsid w:val="009F0DD5"/>
    <w:rsid w:val="00A402A4"/>
    <w:rsid w:val="00A600D3"/>
    <w:rsid w:val="00A60150"/>
    <w:rsid w:val="00AA1971"/>
    <w:rsid w:val="00AA3150"/>
    <w:rsid w:val="00AB3881"/>
    <w:rsid w:val="00AE18D6"/>
    <w:rsid w:val="00AE77DC"/>
    <w:rsid w:val="00AF6BAD"/>
    <w:rsid w:val="00B04CD1"/>
    <w:rsid w:val="00B22043"/>
    <w:rsid w:val="00B23912"/>
    <w:rsid w:val="00B51F43"/>
    <w:rsid w:val="00B67354"/>
    <w:rsid w:val="00BA5B2F"/>
    <w:rsid w:val="00BD74BB"/>
    <w:rsid w:val="00C4442B"/>
    <w:rsid w:val="00C61447"/>
    <w:rsid w:val="00C81C14"/>
    <w:rsid w:val="00C87757"/>
    <w:rsid w:val="00CB516B"/>
    <w:rsid w:val="00CB7B48"/>
    <w:rsid w:val="00CC4E69"/>
    <w:rsid w:val="00CF4475"/>
    <w:rsid w:val="00D02EDA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051A6"/>
    <w:rsid w:val="00F54CFB"/>
    <w:rsid w:val="00F7496E"/>
    <w:rsid w:val="00F923A5"/>
    <w:rsid w:val="00F94F08"/>
    <w:rsid w:val="00FA664E"/>
    <w:rsid w:val="00FB5A98"/>
    <w:rsid w:val="00FB6E2F"/>
    <w:rsid w:val="00FC7D90"/>
    <w:rsid w:val="00FD7404"/>
    <w:rsid w:val="00FF5BF6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82FE1-D085-4543-B651-D623ADCF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2024-12-09T08:02:00Z</cp:lastPrinted>
  <dcterms:created xsi:type="dcterms:W3CDTF">2024-12-10T13:17:00Z</dcterms:created>
  <dcterms:modified xsi:type="dcterms:W3CDTF">2025-10-02T10:27:00Z</dcterms:modified>
</cp:coreProperties>
</file>